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9136" w14:textId="77777777" w:rsidR="009C2002" w:rsidRDefault="009C2002" w:rsidP="005107F7">
      <w:pPr>
        <w:spacing w:line="240" w:lineRule="auto"/>
      </w:pPr>
    </w:p>
    <w:p w14:paraId="1BE10CA7" w14:textId="431400BF" w:rsidR="00F022A2" w:rsidRPr="003940B0" w:rsidRDefault="00A3551D" w:rsidP="005107F7">
      <w:p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England Electric LLC, formerly known as Mark’s Electric</w:t>
      </w:r>
      <w:r w:rsidR="00BC6D5A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, will </w:t>
      </w:r>
      <w:r w:rsidR="00CE1B6C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take on the role of providing temporary electrical services </w:t>
      </w:r>
      <w:r w:rsidR="0028353A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to exhibitors </w:t>
      </w:r>
      <w:r w:rsidR="00F37814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at </w:t>
      </w:r>
      <w:r w:rsidR="00CE1B6C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the </w:t>
      </w:r>
      <w:r w:rsidR="00533184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Farm Progress Show</w:t>
      </w:r>
      <w:r w:rsidR="00F37814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as well as Husker Harvest Days.</w:t>
      </w:r>
      <w:r w:rsidR="00723745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</w:t>
      </w:r>
      <w:r w:rsidR="00F47D92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Expect no changes in </w:t>
      </w:r>
      <w:r w:rsidR="00FD350E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the services</w:t>
      </w:r>
      <w:r w:rsidR="00F47D92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provided as well as</w:t>
      </w:r>
      <w:r w:rsidR="00012642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the</w:t>
      </w:r>
      <w:r w:rsidR="00F47D92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materials used in previous years. </w:t>
      </w:r>
      <w:r w:rsidR="00762DC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We </w:t>
      </w:r>
      <w:r w:rsidR="00616D78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look forward to pro</w:t>
      </w:r>
      <w:r w:rsidR="00FD42E2">
        <w:rPr>
          <w:rFonts w:ascii="Grandview Display" w:hAnsi="Grandview Display"/>
          <w:color w:val="0D0D0D" w:themeColor="text1" w:themeTint="F2"/>
          <w:sz w:val="24"/>
          <w:szCs w:val="24"/>
        </w:rPr>
        <w:t>v</w:t>
      </w:r>
      <w:r w:rsidR="00616D78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iding</w:t>
      </w:r>
      <w:r w:rsidR="008F6D0A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clients</w:t>
      </w:r>
      <w:r w:rsidR="00616D78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</w:t>
      </w:r>
      <w:r w:rsidR="008F6D0A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with</w:t>
      </w:r>
      <w:r w:rsidR="00616D78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the </w:t>
      </w:r>
      <w:r w:rsidR="00ED6D69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highest</w:t>
      </w:r>
      <w:r w:rsidR="00616D78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quality </w:t>
      </w:r>
      <w:r w:rsidR="00ED6D69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o</w:t>
      </w:r>
      <w:r w:rsidR="00F3312A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f</w:t>
      </w:r>
      <w:r w:rsidR="00ED6D69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service</w:t>
      </w:r>
      <w:r w:rsidR="00762DCC">
        <w:rPr>
          <w:rFonts w:ascii="Grandview Display" w:hAnsi="Grandview Display"/>
          <w:color w:val="0D0D0D" w:themeColor="text1" w:themeTint="F2"/>
          <w:sz w:val="24"/>
          <w:szCs w:val="24"/>
        </w:rPr>
        <w:t>!</w:t>
      </w:r>
      <w:r w:rsidR="00085BD4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</w:t>
      </w:r>
    </w:p>
    <w:p w14:paraId="0126BDAA" w14:textId="1924FC76" w:rsidR="00D54758" w:rsidRPr="003940B0" w:rsidRDefault="00D54758" w:rsidP="005107F7">
      <w:p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England Electric LLC is</w:t>
      </w:r>
      <w:r w:rsidR="000879A6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a</w:t>
      </w:r>
      <w:r w:rsidR="009A64A5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n electrical</w:t>
      </w:r>
      <w:r w:rsidR="006431B0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company providi</w:t>
      </w:r>
      <w:r w:rsidR="009C2002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ng </w:t>
      </w:r>
      <w:r w:rsidR="00762DC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temporary </w:t>
      </w:r>
      <w:r w:rsidR="0065371E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electrical services</w:t>
      </w:r>
      <w:r w:rsidR="000879A6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. Any services </w:t>
      </w:r>
      <w:r w:rsidR="00611958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provided are billed separately from the fees that are paid to the Farm Progress Show. Electrical fees paid to F</w:t>
      </w:r>
      <w:r w:rsidR="00654F5E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arm Progress Companies are for availability of electrical </w:t>
      </w:r>
      <w:r w:rsidR="0082476F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outlets located </w:t>
      </w:r>
      <w:r w:rsidR="002B61F9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o</w:t>
      </w:r>
      <w:r w:rsidR="0082476F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n the pedestals provided </w:t>
      </w:r>
      <w:r w:rsidR="00985F2D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on show grounds.</w:t>
      </w:r>
      <w:r w:rsidR="009006C5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</w:t>
      </w:r>
      <w:r w:rsidR="00985F2D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If an exhibitor’s needs exceed</w:t>
      </w:r>
      <w:r w:rsidR="00744D63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a standard extension cord to the nearest electrical pedestal</w:t>
      </w:r>
      <w:r w:rsidR="00F5725C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, </w:t>
      </w:r>
      <w:r w:rsidR="009006C5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w</w:t>
      </w:r>
      <w:r w:rsidR="00F5725C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e will be happy </w:t>
      </w:r>
      <w:r w:rsidR="00CB7313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to work with you to determine your electrical needs in the best possible way. </w:t>
      </w:r>
    </w:p>
    <w:p w14:paraId="53FC2180" w14:textId="236B02E0" w:rsidR="006F415B" w:rsidRPr="003940B0" w:rsidRDefault="006F415B" w:rsidP="005107F7">
      <w:pPr>
        <w:spacing w:line="24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3940B0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SERVICES INCLUDED:</w:t>
      </w:r>
    </w:p>
    <w:p w14:paraId="023D3226" w14:textId="2DA488B4" w:rsidR="00432D27" w:rsidRPr="003940B0" w:rsidRDefault="00432D27" w:rsidP="005107F7">
      <w:pPr>
        <w:pStyle w:val="ListParagraph"/>
        <w:numPr>
          <w:ilvl w:val="0"/>
          <w:numId w:val="1"/>
        </w:num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Electric cabling for displays, lighting, and other electrical needs. </w:t>
      </w:r>
    </w:p>
    <w:p w14:paraId="2750E54C" w14:textId="0E2F0365" w:rsidR="00432D27" w:rsidRPr="003940B0" w:rsidRDefault="00432D27" w:rsidP="005107F7">
      <w:pPr>
        <w:spacing w:line="24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D56024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SERVICES </w:t>
      </w:r>
      <w:r w:rsidRPr="00D56024">
        <w:rPr>
          <w:rFonts w:ascii="Grandview Display" w:hAnsi="Grandview Display"/>
          <w:b/>
          <w:bCs/>
          <w:color w:val="0D0D0D" w:themeColor="text1" w:themeTint="F2"/>
          <w:sz w:val="24"/>
          <w:szCs w:val="24"/>
          <w:u w:val="single"/>
        </w:rPr>
        <w:t>NOT</w:t>
      </w:r>
      <w:r w:rsidRPr="00D56024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 INCLUDED</w:t>
      </w:r>
      <w:r w:rsidRPr="003940B0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:</w:t>
      </w:r>
    </w:p>
    <w:p w14:paraId="4E191273" w14:textId="40603440" w:rsidR="00925B58" w:rsidRPr="003940B0" w:rsidRDefault="006A190C" w:rsidP="005107F7">
      <w:pPr>
        <w:pStyle w:val="ListParagraph"/>
        <w:numPr>
          <w:ilvl w:val="0"/>
          <w:numId w:val="1"/>
        </w:num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Telephone </w:t>
      </w:r>
      <w:r w:rsidR="002309AE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&amp;</w:t>
      </w:r>
      <w:r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Internet Services (order through </w:t>
      </w:r>
      <w:r w:rsidR="00925B58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provider).</w:t>
      </w:r>
    </w:p>
    <w:p w14:paraId="29904DC1" w14:textId="4E500AF1" w:rsidR="00432D27" w:rsidRPr="003940B0" w:rsidRDefault="00925B58" w:rsidP="005107F7">
      <w:pPr>
        <w:pStyle w:val="ListParagraph"/>
        <w:numPr>
          <w:ilvl w:val="0"/>
          <w:numId w:val="1"/>
        </w:num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Electrical Access (purchased through Far</w:t>
      </w:r>
      <w:r w:rsidR="002309AE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m Progress). </w:t>
      </w:r>
      <w:r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</w:t>
      </w:r>
    </w:p>
    <w:p w14:paraId="149D838E" w14:textId="1FB40CE9" w:rsidR="005107F7" w:rsidRPr="003940B0" w:rsidRDefault="005107F7" w:rsidP="005107F7">
      <w:pPr>
        <w:spacing w:line="24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3940B0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INSTRUCTIONS: </w:t>
      </w:r>
    </w:p>
    <w:p w14:paraId="5421F0E1" w14:textId="221DD79A" w:rsidR="005107F7" w:rsidRDefault="000B11F6" w:rsidP="000B11F6">
      <w:pPr>
        <w:pStyle w:val="ListParagraph"/>
        <w:numPr>
          <w:ilvl w:val="0"/>
          <w:numId w:val="1"/>
        </w:num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Early planning in placement of displays is preferred, especially for those </w:t>
      </w:r>
      <w:r w:rsidR="009C2668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located further away from </w:t>
      </w:r>
      <w:r w:rsidR="00DF7B31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an FPS</w:t>
      </w:r>
      <w:r w:rsidR="009C2668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provided electrical pedestal</w:t>
      </w:r>
      <w:r w:rsidR="00DF7B31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. Please call </w:t>
      </w:r>
      <w:r w:rsidR="009C38F7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or email to discuss your needs early in the process</w:t>
      </w:r>
      <w:r w:rsidR="0014159A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if there are any questions.</w:t>
      </w:r>
    </w:p>
    <w:p w14:paraId="7D107F14" w14:textId="145E721B" w:rsidR="00187B8D" w:rsidRPr="003940B0" w:rsidRDefault="00187B8D" w:rsidP="000B11F6">
      <w:pPr>
        <w:pStyle w:val="ListParagraph"/>
        <w:numPr>
          <w:ilvl w:val="0"/>
          <w:numId w:val="1"/>
        </w:num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Completed drawings </w:t>
      </w:r>
      <w:r w:rsidR="006E0BAF">
        <w:rPr>
          <w:rFonts w:ascii="Grandview Display" w:hAnsi="Grandview Display"/>
          <w:color w:val="0D0D0D" w:themeColor="text1" w:themeTint="F2"/>
          <w:sz w:val="24"/>
          <w:szCs w:val="24"/>
        </w:rPr>
        <w:t>with this form are due by July 31</w:t>
      </w:r>
      <w:r w:rsidR="006E0BAF" w:rsidRPr="006E0BAF">
        <w:rPr>
          <w:rFonts w:ascii="Grandview Display" w:hAnsi="Grandview Display"/>
          <w:color w:val="0D0D0D" w:themeColor="text1" w:themeTint="F2"/>
          <w:sz w:val="24"/>
          <w:szCs w:val="24"/>
          <w:vertAlign w:val="superscript"/>
        </w:rPr>
        <w:t>st</w:t>
      </w:r>
      <w:r w:rsidR="006E0BAF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. </w:t>
      </w:r>
    </w:p>
    <w:p w14:paraId="17AA1870" w14:textId="092A415D" w:rsidR="002009C6" w:rsidRPr="003940B0" w:rsidRDefault="002009C6" w:rsidP="000B11F6">
      <w:pPr>
        <w:pStyle w:val="ListParagraph"/>
        <w:numPr>
          <w:ilvl w:val="0"/>
          <w:numId w:val="1"/>
        </w:num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All work request</w:t>
      </w:r>
      <w:r w:rsidR="004058AA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s must be accompanied </w:t>
      </w:r>
      <w:r w:rsidR="00BD7305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by</w:t>
      </w:r>
      <w:r w:rsidR="004058AA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this form, and a new form must be submitted </w:t>
      </w:r>
      <w:r w:rsidR="00BD7305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regardless of</w:t>
      </w:r>
      <w:r w:rsidR="00ED7BF9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if you have submitted one in the past. </w:t>
      </w:r>
    </w:p>
    <w:p w14:paraId="424C8C8E" w14:textId="2582BCE8" w:rsidR="009D52A3" w:rsidRPr="003940B0" w:rsidRDefault="009D52A3" w:rsidP="000B11F6">
      <w:pPr>
        <w:pStyle w:val="ListParagraph"/>
        <w:numPr>
          <w:ilvl w:val="0"/>
          <w:numId w:val="1"/>
        </w:num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All invoices will be submitted </w:t>
      </w:r>
      <w:r w:rsidR="00F12064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to the customer after the show</w:t>
      </w:r>
      <w:r w:rsidR="003940B0">
        <w:rPr>
          <w:rFonts w:ascii="Grandview Display" w:hAnsi="Grandview Display"/>
          <w:color w:val="0D0D0D" w:themeColor="text1" w:themeTint="F2"/>
          <w:sz w:val="24"/>
          <w:szCs w:val="24"/>
        </w:rPr>
        <w:t>. P</w:t>
      </w:r>
      <w:r w:rsidR="00F12064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ricing information and payment </w:t>
      </w:r>
      <w:r w:rsidR="00BD7305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process is detailed below. </w:t>
      </w:r>
    </w:p>
    <w:p w14:paraId="4CACCA2A" w14:textId="5E3EA820" w:rsidR="00BD7305" w:rsidRPr="003940B0" w:rsidRDefault="00BD7305" w:rsidP="000B11F6">
      <w:pPr>
        <w:pStyle w:val="ListParagraph"/>
        <w:numPr>
          <w:ilvl w:val="0"/>
          <w:numId w:val="1"/>
        </w:num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This is a fillable pdf</w:t>
      </w:r>
      <w:r w:rsid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; </w:t>
      </w:r>
      <w:r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please compl</w:t>
      </w:r>
      <w:r w:rsidR="009F687D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ete the fields of the </w:t>
      </w:r>
      <w:r w:rsidR="003940B0">
        <w:rPr>
          <w:rFonts w:ascii="Grandview Display" w:hAnsi="Grandview Display"/>
          <w:color w:val="0D0D0D" w:themeColor="text1" w:themeTint="F2"/>
          <w:sz w:val="24"/>
          <w:szCs w:val="24"/>
        </w:rPr>
        <w:t>following</w:t>
      </w:r>
      <w:r w:rsidR="009F687D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page</w:t>
      </w:r>
      <w:r w:rsidR="00016F24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s </w:t>
      </w:r>
      <w:r w:rsidR="009F687D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and email the </w:t>
      </w:r>
      <w:r w:rsidR="00C779C1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signed and </w:t>
      </w:r>
      <w:r w:rsidR="009F687D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>completed</w:t>
      </w:r>
      <w:r w:rsidR="00C779C1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</w:t>
      </w:r>
      <w:r w:rsidR="009F687D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form as an attachment to </w:t>
      </w:r>
      <w:hyperlink r:id="rId8" w:history="1">
        <w:r w:rsidR="009F687D" w:rsidRPr="003940B0">
          <w:rPr>
            <w:rStyle w:val="Hyperlink"/>
            <w:rFonts w:ascii="Grandview Display" w:hAnsi="Grandview Display"/>
            <w:color w:val="0D0D0D" w:themeColor="text1" w:themeTint="F2"/>
            <w:sz w:val="24"/>
            <w:szCs w:val="24"/>
          </w:rPr>
          <w:t>dylan@england-electric.com</w:t>
        </w:r>
      </w:hyperlink>
      <w:r w:rsidR="009F687D" w:rsidRPr="003940B0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. </w:t>
      </w:r>
    </w:p>
    <w:p w14:paraId="7B1F72CB" w14:textId="77777777" w:rsidR="00F30F05" w:rsidRDefault="00F30F05" w:rsidP="00F30F05">
      <w:p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</w:p>
    <w:p w14:paraId="53F180D5" w14:textId="77777777" w:rsidR="00F30F05" w:rsidRDefault="00F30F05" w:rsidP="00F30F05">
      <w:p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</w:p>
    <w:p w14:paraId="4DCD93D9" w14:textId="77777777" w:rsidR="00F30F05" w:rsidRDefault="00F30F05" w:rsidP="00F30F05">
      <w:p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</w:p>
    <w:p w14:paraId="6D59FBAF" w14:textId="77777777" w:rsidR="00EF4251" w:rsidRDefault="00EF4251" w:rsidP="006A4142">
      <w:p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</w:p>
    <w:p w14:paraId="4B4F94CC" w14:textId="0D691E5D" w:rsidR="006A4142" w:rsidRPr="00473A0C" w:rsidRDefault="00F30F05" w:rsidP="006A4142">
      <w:p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 w:rsidRPr="00473A0C">
        <w:rPr>
          <w:rFonts w:ascii="Grandview Display" w:hAnsi="Grandview Display"/>
          <w:color w:val="0D0D0D" w:themeColor="text1" w:themeTint="F2"/>
          <w:sz w:val="24"/>
          <w:szCs w:val="24"/>
        </w:rPr>
        <w:lastRenderedPageBreak/>
        <w:t xml:space="preserve">If there are any questions, please contact </w:t>
      </w:r>
      <w:r w:rsidR="006D3F78"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the number or email provided above before submitting this form and I’ll be happy to assist you. </w:t>
      </w:r>
    </w:p>
    <w:p w14:paraId="5511D8B1" w14:textId="605FD381" w:rsidR="00A76B0B" w:rsidRPr="006A4142" w:rsidRDefault="00A76B0B" w:rsidP="006A4142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6A4142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Company Name</w:t>
      </w:r>
      <w:r w:rsidR="00D81AD6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: </w:t>
      </w:r>
      <w:sdt>
        <w:sdtPr>
          <w:rPr>
            <w:rFonts w:ascii="Grandview Display" w:hAnsi="Grandview Display"/>
            <w:b/>
            <w:bCs/>
            <w:color w:val="0D0D0D" w:themeColor="text1" w:themeTint="F2"/>
            <w:sz w:val="24"/>
            <w:szCs w:val="24"/>
          </w:rPr>
          <w:id w:val="911891355"/>
          <w:placeholder>
            <w:docPart w:val="DefaultPlaceholder_-1854013440"/>
          </w:placeholder>
          <w:showingPlcHdr/>
        </w:sdtPr>
        <w:sdtEndPr/>
        <w:sdtContent>
          <w:r w:rsidR="007A6038" w:rsidRPr="00C045BC">
            <w:rPr>
              <w:rStyle w:val="PlaceholderText"/>
            </w:rPr>
            <w:t>Click or tap here to enter text.</w:t>
          </w:r>
        </w:sdtContent>
      </w:sdt>
    </w:p>
    <w:p w14:paraId="1CC52542" w14:textId="777B491D" w:rsidR="00A76B0B" w:rsidRPr="006A4142" w:rsidRDefault="00A76B0B" w:rsidP="006A4142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6A4142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Contact</w:t>
      </w:r>
      <w:r w:rsidR="0075657E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 Name</w:t>
      </w:r>
      <w:r w:rsidR="003E6B60" w:rsidRPr="006A4142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:</w:t>
      </w:r>
      <w:r w:rsidR="00D81AD6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Grandview Display" w:hAnsi="Grandview Display"/>
            <w:b/>
            <w:bCs/>
            <w:color w:val="0D0D0D" w:themeColor="text1" w:themeTint="F2"/>
            <w:sz w:val="24"/>
            <w:szCs w:val="24"/>
          </w:rPr>
          <w:id w:val="-331842261"/>
          <w:placeholder>
            <w:docPart w:val="DefaultPlaceholder_-1854013440"/>
          </w:placeholder>
          <w:showingPlcHdr/>
        </w:sdtPr>
        <w:sdtEndPr/>
        <w:sdtContent>
          <w:r w:rsidR="00B05369" w:rsidRPr="00C045BC">
            <w:rPr>
              <w:rStyle w:val="PlaceholderText"/>
            </w:rPr>
            <w:t>Click or tap here to enter text.</w:t>
          </w:r>
        </w:sdtContent>
      </w:sdt>
    </w:p>
    <w:p w14:paraId="26299362" w14:textId="0A073A11" w:rsidR="00A76B0B" w:rsidRPr="006A4142" w:rsidRDefault="00A76B0B" w:rsidP="006A4142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6A4142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Address:</w:t>
      </w:r>
      <w:r w:rsidR="00D81AD6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Grandview Display" w:hAnsi="Grandview Display"/>
            <w:b/>
            <w:bCs/>
            <w:color w:val="0D0D0D" w:themeColor="text1" w:themeTint="F2"/>
            <w:sz w:val="24"/>
            <w:szCs w:val="24"/>
          </w:rPr>
          <w:id w:val="1370723353"/>
          <w:placeholder>
            <w:docPart w:val="E4DBBF843A3D49BF81A894E97F74D3AC"/>
          </w:placeholder>
          <w:showingPlcHdr/>
        </w:sdtPr>
        <w:sdtEndPr/>
        <w:sdtContent>
          <w:r w:rsidR="00C1512F" w:rsidRPr="00C045BC">
            <w:rPr>
              <w:rStyle w:val="PlaceholderText"/>
            </w:rPr>
            <w:t>Click or tap here to enter text.</w:t>
          </w:r>
        </w:sdtContent>
      </w:sdt>
    </w:p>
    <w:p w14:paraId="42A54FDA" w14:textId="67FC78BA" w:rsidR="00A76B0B" w:rsidRPr="006A4142" w:rsidRDefault="00A76B0B" w:rsidP="006A4142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6A4142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City:</w:t>
      </w:r>
      <w:r w:rsidR="00D81AD6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Grandview Display" w:hAnsi="Grandview Display"/>
            <w:b/>
            <w:bCs/>
            <w:color w:val="0D0D0D" w:themeColor="text1" w:themeTint="F2"/>
            <w:sz w:val="24"/>
            <w:szCs w:val="24"/>
          </w:rPr>
          <w:id w:val="-1723751699"/>
          <w:placeholder>
            <w:docPart w:val="3A779E49160D4EDEAC78DE3EA560B71B"/>
          </w:placeholder>
          <w:showingPlcHdr/>
        </w:sdtPr>
        <w:sdtEndPr/>
        <w:sdtContent>
          <w:r w:rsidR="00C1512F" w:rsidRPr="00C045BC">
            <w:rPr>
              <w:rStyle w:val="PlaceholderText"/>
            </w:rPr>
            <w:t>Click or tap here to enter text.</w:t>
          </w:r>
        </w:sdtContent>
      </w:sdt>
    </w:p>
    <w:p w14:paraId="3FB592A9" w14:textId="1D9452A6" w:rsidR="00A76B0B" w:rsidRPr="006A4142" w:rsidRDefault="00A76B0B" w:rsidP="006A4142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6A4142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State:</w:t>
      </w:r>
      <w:r w:rsidR="00A021B6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Grandview Display" w:hAnsi="Grandview Display"/>
            <w:b/>
            <w:bCs/>
            <w:color w:val="0D0D0D" w:themeColor="text1" w:themeTint="F2"/>
            <w:sz w:val="24"/>
            <w:szCs w:val="24"/>
          </w:rPr>
          <w:id w:val="-1004049502"/>
          <w:placeholder>
            <w:docPart w:val="92CC0EDD3A1444B1B8FD1E8B473F2D82"/>
          </w:placeholder>
          <w:showingPlcHdr/>
        </w:sdtPr>
        <w:sdtEndPr/>
        <w:sdtContent>
          <w:r w:rsidR="00C1512F" w:rsidRPr="00C045BC">
            <w:rPr>
              <w:rStyle w:val="PlaceholderText"/>
            </w:rPr>
            <w:t>Click or tap here to enter text.</w:t>
          </w:r>
        </w:sdtContent>
      </w:sdt>
    </w:p>
    <w:p w14:paraId="1D5AD4E3" w14:textId="5C423635" w:rsidR="00A76B0B" w:rsidRPr="006A4142" w:rsidRDefault="00A76B0B" w:rsidP="006A4142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6A4142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Zip Code:</w:t>
      </w:r>
      <w:r w:rsidR="00D81AD6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Grandview Display" w:hAnsi="Grandview Display"/>
            <w:b/>
            <w:bCs/>
            <w:color w:val="0D0D0D" w:themeColor="text1" w:themeTint="F2"/>
            <w:sz w:val="24"/>
            <w:szCs w:val="24"/>
          </w:rPr>
          <w:id w:val="434482348"/>
          <w:placeholder>
            <w:docPart w:val="7145D7D639AD4328B70C8F722576860B"/>
          </w:placeholder>
          <w:showingPlcHdr/>
        </w:sdtPr>
        <w:sdtEndPr/>
        <w:sdtContent>
          <w:r w:rsidR="00C1512F" w:rsidRPr="00C045BC">
            <w:rPr>
              <w:rStyle w:val="PlaceholderText"/>
            </w:rPr>
            <w:t>Click or tap here to enter text.</w:t>
          </w:r>
        </w:sdtContent>
      </w:sdt>
    </w:p>
    <w:p w14:paraId="11A8B1F8" w14:textId="7805B920" w:rsidR="00A76B0B" w:rsidRPr="006A4142" w:rsidRDefault="00A76B0B" w:rsidP="006A4142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6A4142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Mobile Number:</w:t>
      </w:r>
      <w:r w:rsidR="00D81AD6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Grandview Display" w:hAnsi="Grandview Display"/>
            <w:b/>
            <w:bCs/>
            <w:color w:val="0D0D0D" w:themeColor="text1" w:themeTint="F2"/>
            <w:sz w:val="24"/>
            <w:szCs w:val="24"/>
          </w:rPr>
          <w:id w:val="-941374486"/>
          <w:placeholder>
            <w:docPart w:val="C188842ECA6E419C9B67AC61A3254DEF"/>
          </w:placeholder>
          <w:showingPlcHdr/>
        </w:sdtPr>
        <w:sdtEndPr/>
        <w:sdtContent>
          <w:r w:rsidR="00C1512F" w:rsidRPr="00C045BC">
            <w:rPr>
              <w:rStyle w:val="PlaceholderText"/>
            </w:rPr>
            <w:t>Click or tap here to enter text.</w:t>
          </w:r>
        </w:sdtContent>
      </w:sdt>
    </w:p>
    <w:p w14:paraId="11EA79DD" w14:textId="399D6ED9" w:rsidR="00A76B0B" w:rsidRPr="006A4142" w:rsidRDefault="00A76B0B" w:rsidP="006A4142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6A4142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Email:</w:t>
      </w:r>
      <w:r w:rsidR="00D81AD6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Grandview Display" w:hAnsi="Grandview Display"/>
            <w:b/>
            <w:bCs/>
            <w:color w:val="0D0D0D" w:themeColor="text1" w:themeTint="F2"/>
            <w:sz w:val="24"/>
            <w:szCs w:val="24"/>
          </w:rPr>
          <w:id w:val="1579477140"/>
          <w:placeholder>
            <w:docPart w:val="FCFFC947E9F147D1B15ABDC714A2189B"/>
          </w:placeholder>
          <w:showingPlcHdr/>
        </w:sdtPr>
        <w:sdtEndPr/>
        <w:sdtContent>
          <w:r w:rsidR="00C1512F" w:rsidRPr="00C045BC">
            <w:rPr>
              <w:rStyle w:val="PlaceholderText"/>
            </w:rPr>
            <w:t>Click or tap here to enter text.</w:t>
          </w:r>
        </w:sdtContent>
      </w:sdt>
    </w:p>
    <w:p w14:paraId="1AFADD36" w14:textId="3B736697" w:rsidR="00A76B0B" w:rsidRPr="006A4142" w:rsidRDefault="00A76B0B" w:rsidP="006A4142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6A4142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Billing Name</w:t>
      </w:r>
      <w:r w:rsidR="00D81AD6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: </w:t>
      </w:r>
      <w:sdt>
        <w:sdtPr>
          <w:rPr>
            <w:rFonts w:ascii="Grandview Display" w:hAnsi="Grandview Display"/>
            <w:b/>
            <w:bCs/>
            <w:color w:val="0D0D0D" w:themeColor="text1" w:themeTint="F2"/>
            <w:sz w:val="24"/>
            <w:szCs w:val="24"/>
          </w:rPr>
          <w:id w:val="-474596517"/>
          <w:placeholder>
            <w:docPart w:val="E1355F5351F74A5F8A5383A2238C441F"/>
          </w:placeholder>
          <w:showingPlcHdr/>
        </w:sdtPr>
        <w:sdtEndPr/>
        <w:sdtContent>
          <w:r w:rsidR="00C1512F" w:rsidRPr="00C045BC">
            <w:rPr>
              <w:rStyle w:val="PlaceholderText"/>
            </w:rPr>
            <w:t>Click or tap here to enter text.</w:t>
          </w:r>
        </w:sdtContent>
      </w:sdt>
    </w:p>
    <w:p w14:paraId="0A6F2DE7" w14:textId="5164002A" w:rsidR="00A76B0B" w:rsidRPr="006A4142" w:rsidRDefault="00A76B0B" w:rsidP="006A4142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6A4142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Billing Address:</w:t>
      </w:r>
      <w:r w:rsidR="00D81AD6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Grandview Display" w:hAnsi="Grandview Display"/>
            <w:b/>
            <w:bCs/>
            <w:color w:val="0D0D0D" w:themeColor="text1" w:themeTint="F2"/>
            <w:sz w:val="24"/>
            <w:szCs w:val="24"/>
          </w:rPr>
          <w:id w:val="-858888602"/>
          <w:placeholder>
            <w:docPart w:val="E7F130FBE52E4D6D831190883C80A297"/>
          </w:placeholder>
          <w:showingPlcHdr/>
        </w:sdtPr>
        <w:sdtEndPr/>
        <w:sdtContent>
          <w:r w:rsidR="00C1512F" w:rsidRPr="00C045BC">
            <w:rPr>
              <w:rStyle w:val="PlaceholderText"/>
            </w:rPr>
            <w:t>Click or tap here to enter text.</w:t>
          </w:r>
        </w:sdtContent>
      </w:sdt>
    </w:p>
    <w:p w14:paraId="524247E6" w14:textId="03030C41" w:rsidR="000B098B" w:rsidRPr="006A4142" w:rsidRDefault="000B098B" w:rsidP="006A4142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6A4142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Arrival Date:</w:t>
      </w:r>
      <w:r w:rsidR="00D81AD6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Grandview Display" w:hAnsi="Grandview Display"/>
            <w:b/>
            <w:bCs/>
            <w:color w:val="0D0D0D" w:themeColor="text1" w:themeTint="F2"/>
            <w:sz w:val="24"/>
            <w:szCs w:val="24"/>
          </w:rPr>
          <w:id w:val="1457458882"/>
          <w:placeholder>
            <w:docPart w:val="FAB7611CF7C742E38C6305D523CE85D0"/>
          </w:placeholder>
          <w:showingPlcHdr/>
        </w:sdtPr>
        <w:sdtEndPr/>
        <w:sdtContent>
          <w:r w:rsidR="00C1512F" w:rsidRPr="00C045BC">
            <w:rPr>
              <w:rStyle w:val="PlaceholderText"/>
            </w:rPr>
            <w:t>Click or tap here to enter text.</w:t>
          </w:r>
        </w:sdtContent>
      </w:sdt>
    </w:p>
    <w:p w14:paraId="2AE22964" w14:textId="448837DE" w:rsidR="00A76B0B" w:rsidRPr="006A4142" w:rsidRDefault="000B098B" w:rsidP="006A4142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6A4142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Exhibitor Lot Number:</w:t>
      </w:r>
      <w:r w:rsidR="00D81AD6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Grandview Display" w:hAnsi="Grandview Display"/>
            <w:b/>
            <w:bCs/>
            <w:color w:val="0D0D0D" w:themeColor="text1" w:themeTint="F2"/>
            <w:sz w:val="24"/>
            <w:szCs w:val="24"/>
          </w:rPr>
          <w:id w:val="773830744"/>
          <w:placeholder>
            <w:docPart w:val="DF1521ECA47F42E08A04D94A74DFF3B0"/>
          </w:placeholder>
          <w:showingPlcHdr/>
        </w:sdtPr>
        <w:sdtEndPr/>
        <w:sdtContent>
          <w:r w:rsidR="00E25D42" w:rsidRPr="00C045BC">
            <w:rPr>
              <w:rStyle w:val="PlaceholderText"/>
            </w:rPr>
            <w:t>Click or tap here to enter text.</w:t>
          </w:r>
        </w:sdtContent>
      </w:sdt>
    </w:p>
    <w:p w14:paraId="3517C3BB" w14:textId="1890435E" w:rsidR="006A4142" w:rsidRDefault="000B098B" w:rsidP="006911BA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  <w:r w:rsidRPr="006A4142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Services Requested:</w:t>
      </w:r>
      <w:r w:rsidR="00D81AD6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ascii="Grandview Display" w:hAnsi="Grandview Display"/>
            <w:b/>
            <w:bCs/>
            <w:color w:val="0D0D0D" w:themeColor="text1" w:themeTint="F2"/>
            <w:sz w:val="24"/>
            <w:szCs w:val="24"/>
          </w:rPr>
          <w:id w:val="365797281"/>
          <w:placeholder>
            <w:docPart w:val="3EFA9DC9C85144C9B519139C2501DD68"/>
          </w:placeholder>
          <w:showingPlcHdr/>
        </w:sdtPr>
        <w:sdtEndPr/>
        <w:sdtContent>
          <w:r w:rsidR="00C1512F" w:rsidRPr="00C045BC">
            <w:rPr>
              <w:rStyle w:val="PlaceholderText"/>
            </w:rPr>
            <w:t>Click or tap here to enter text.</w:t>
          </w:r>
        </w:sdtContent>
      </w:sdt>
    </w:p>
    <w:p w14:paraId="41F4E4F3" w14:textId="77777777" w:rsidR="006911BA" w:rsidRDefault="006911BA" w:rsidP="006911BA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</w:p>
    <w:p w14:paraId="5E745C46" w14:textId="77777777" w:rsidR="00820FE0" w:rsidRDefault="00820FE0" w:rsidP="006911BA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</w:p>
    <w:p w14:paraId="1F25BB58" w14:textId="77777777" w:rsidR="00820FE0" w:rsidRDefault="00820FE0" w:rsidP="006911BA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</w:p>
    <w:p w14:paraId="21D49AD8" w14:textId="77777777" w:rsidR="00820FE0" w:rsidRPr="006911BA" w:rsidRDefault="00820FE0" w:rsidP="006911BA">
      <w:pPr>
        <w:spacing w:line="360" w:lineRule="auto"/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</w:pPr>
    </w:p>
    <w:p w14:paraId="6C59E45F" w14:textId="77777777" w:rsidR="00EF4251" w:rsidRDefault="00EF4251" w:rsidP="00473A0C">
      <w:p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</w:p>
    <w:p w14:paraId="0E127772" w14:textId="14BE8751" w:rsidR="00EA5E90" w:rsidRPr="00473A0C" w:rsidRDefault="003E6B60" w:rsidP="00473A0C">
      <w:p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 w:rsidRPr="00473A0C">
        <w:rPr>
          <w:rFonts w:ascii="Grandview Display" w:hAnsi="Grandview Display"/>
          <w:color w:val="0D0D0D" w:themeColor="text1" w:themeTint="F2"/>
          <w:sz w:val="24"/>
          <w:szCs w:val="24"/>
        </w:rPr>
        <w:lastRenderedPageBreak/>
        <w:t>By submitting this form, you agree that you</w:t>
      </w:r>
      <w:r w:rsidR="00EA5E90"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have read and are aware of the following:</w:t>
      </w:r>
    </w:p>
    <w:p w14:paraId="7F94C4B7" w14:textId="77777777" w:rsidR="00E4760C" w:rsidRPr="00473A0C" w:rsidRDefault="00EA5E90" w:rsidP="00473A0C">
      <w:pPr>
        <w:pStyle w:val="ListParagraph"/>
        <w:numPr>
          <w:ilvl w:val="0"/>
          <w:numId w:val="1"/>
        </w:num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We will make no promises of completion of work if this form is not submitted </w:t>
      </w:r>
      <w:r w:rsidR="00BC52EA"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>with completed drawings (needs/locations) prior to July 31</w:t>
      </w:r>
      <w:r w:rsidR="00BC52EA" w:rsidRPr="00473A0C">
        <w:rPr>
          <w:rFonts w:ascii="Grandview Display" w:hAnsi="Grandview Display"/>
          <w:color w:val="0D0D0D" w:themeColor="text1" w:themeTint="F2"/>
          <w:sz w:val="24"/>
          <w:szCs w:val="24"/>
          <w:vertAlign w:val="superscript"/>
        </w:rPr>
        <w:t>st</w:t>
      </w:r>
      <w:r w:rsidR="00BC52EA"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. Any requests submitted on or </w:t>
      </w:r>
      <w:r w:rsidR="00BA7A87"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>after August 1</w:t>
      </w:r>
      <w:r w:rsidR="00BA7A87" w:rsidRPr="00473A0C">
        <w:rPr>
          <w:rFonts w:ascii="Grandview Display" w:hAnsi="Grandview Display"/>
          <w:color w:val="0D0D0D" w:themeColor="text1" w:themeTint="F2"/>
          <w:sz w:val="24"/>
          <w:szCs w:val="24"/>
          <w:vertAlign w:val="superscript"/>
        </w:rPr>
        <w:t>st</w:t>
      </w:r>
      <w:r w:rsidR="00BA7A87"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will be subject to a 50% price increase penalty </w:t>
      </w:r>
      <w:r w:rsidR="001242F4"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>for late submission</w:t>
      </w:r>
      <w:r w:rsidR="00E4760C"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. </w:t>
      </w:r>
    </w:p>
    <w:p w14:paraId="527A9F11" w14:textId="317B69BA" w:rsidR="00377462" w:rsidRPr="00473A0C" w:rsidRDefault="00E4760C" w:rsidP="00473A0C">
      <w:pPr>
        <w:pStyle w:val="ListParagraph"/>
        <w:numPr>
          <w:ilvl w:val="0"/>
          <w:numId w:val="1"/>
        </w:num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Due to </w:t>
      </w:r>
      <w:r w:rsidR="00EF4251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inflation </w:t>
      </w:r>
      <w:r w:rsidR="00E7214F"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and the associated challenges, there will be a price increase </w:t>
      </w:r>
      <w:r w:rsidR="005D5D72"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for our services effective immediately. </w:t>
      </w:r>
    </w:p>
    <w:p w14:paraId="5BBBFF47" w14:textId="77777777" w:rsidR="00CD0A00" w:rsidRPr="00473A0C" w:rsidRDefault="00377462" w:rsidP="00473A0C">
      <w:pPr>
        <w:pStyle w:val="ListParagraph"/>
        <w:numPr>
          <w:ilvl w:val="0"/>
          <w:numId w:val="1"/>
        </w:num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We accept payment by credit card. </w:t>
      </w:r>
      <w:r w:rsidR="003B1720"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Invoices will be supplied after the show with a 3% fee per month </w:t>
      </w:r>
      <w:r w:rsidR="00CD0A00"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of late payment. </w:t>
      </w:r>
    </w:p>
    <w:p w14:paraId="11E980AA" w14:textId="42D23ADA" w:rsidR="00473A0C" w:rsidRDefault="00CD0A00" w:rsidP="00473A0C">
      <w:pPr>
        <w:pStyle w:val="ListParagraph"/>
        <w:numPr>
          <w:ilvl w:val="0"/>
          <w:numId w:val="1"/>
        </w:num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Any unpaid balance will incur a 25% </w:t>
      </w:r>
      <w:r w:rsidR="00473A0C"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>penalty on January 1</w:t>
      </w:r>
      <w:r w:rsidR="00473A0C" w:rsidRPr="00473A0C">
        <w:rPr>
          <w:rFonts w:ascii="Grandview Display" w:hAnsi="Grandview Display"/>
          <w:color w:val="0D0D0D" w:themeColor="text1" w:themeTint="F2"/>
          <w:sz w:val="24"/>
          <w:szCs w:val="24"/>
          <w:vertAlign w:val="superscript"/>
        </w:rPr>
        <w:t>st</w:t>
      </w:r>
      <w:r w:rsidR="00473A0C"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, 2024. </w:t>
      </w:r>
      <w:r w:rsidR="003E6B60" w:rsidRPr="00473A0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 </w:t>
      </w:r>
    </w:p>
    <w:p w14:paraId="2D25F23B" w14:textId="75503427" w:rsidR="00473A0C" w:rsidRDefault="00473A0C" w:rsidP="00473A0C">
      <w:pPr>
        <w:pStyle w:val="ListParagraph"/>
        <w:numPr>
          <w:ilvl w:val="0"/>
          <w:numId w:val="1"/>
        </w:num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No formal quotes </w:t>
      </w:r>
      <w:r w:rsidR="00ED273E">
        <w:rPr>
          <w:rFonts w:ascii="Grandview Display" w:hAnsi="Grandview Display"/>
          <w:color w:val="0D0D0D" w:themeColor="text1" w:themeTint="F2"/>
          <w:sz w:val="24"/>
          <w:szCs w:val="24"/>
        </w:rPr>
        <w:t>will be made after July 31</w:t>
      </w:r>
      <w:r w:rsidR="00ED273E" w:rsidRPr="00ED273E">
        <w:rPr>
          <w:rFonts w:ascii="Grandview Display" w:hAnsi="Grandview Display"/>
          <w:color w:val="0D0D0D" w:themeColor="text1" w:themeTint="F2"/>
          <w:sz w:val="24"/>
          <w:szCs w:val="24"/>
          <w:vertAlign w:val="superscript"/>
        </w:rPr>
        <w:t>st</w:t>
      </w:r>
      <w:r w:rsidR="00ED273E">
        <w:rPr>
          <w:rFonts w:ascii="Grandview Display" w:hAnsi="Grandview Display"/>
          <w:color w:val="0D0D0D" w:themeColor="text1" w:themeTint="F2"/>
          <w:sz w:val="24"/>
          <w:szCs w:val="24"/>
        </w:rPr>
        <w:t>. After July 31</w:t>
      </w:r>
      <w:r w:rsidR="00ED273E" w:rsidRPr="00ED273E">
        <w:rPr>
          <w:rFonts w:ascii="Grandview Display" w:hAnsi="Grandview Display"/>
          <w:color w:val="0D0D0D" w:themeColor="text1" w:themeTint="F2"/>
          <w:sz w:val="24"/>
          <w:szCs w:val="24"/>
          <w:vertAlign w:val="superscript"/>
        </w:rPr>
        <w:t>st</w:t>
      </w:r>
      <w:r w:rsidR="00ED273E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, quotes will be </w:t>
      </w:r>
      <w:r w:rsidR="00111CDA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verbal backed up with a simple email. </w:t>
      </w:r>
    </w:p>
    <w:p w14:paraId="6CC6C45B" w14:textId="1366C950" w:rsidR="00111CDA" w:rsidRDefault="00B874AC" w:rsidP="00473A0C">
      <w:pPr>
        <w:pStyle w:val="ListParagraph"/>
        <w:numPr>
          <w:ilvl w:val="0"/>
          <w:numId w:val="1"/>
        </w:num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  <w:r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We reserve the right to reject any job request that does not meet the NEC </w:t>
      </w:r>
      <w:r w:rsidR="00E731DC">
        <w:rPr>
          <w:rFonts w:ascii="Grandview Display" w:hAnsi="Grandview Display"/>
          <w:color w:val="0D0D0D" w:themeColor="text1" w:themeTint="F2"/>
          <w:sz w:val="24"/>
          <w:szCs w:val="24"/>
        </w:rPr>
        <w:t xml:space="preserve">(National Electric Code) or that our insurance carrier will not support. </w:t>
      </w:r>
    </w:p>
    <w:p w14:paraId="725D502E" w14:textId="77777777" w:rsidR="00C779C1" w:rsidRDefault="00C779C1" w:rsidP="00C779C1">
      <w:pPr>
        <w:pStyle w:val="ListParagraph"/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</w:p>
    <w:p w14:paraId="17773E69" w14:textId="19A2A295" w:rsidR="00B827AE" w:rsidRDefault="00B827AE" w:rsidP="00B827AE">
      <w:pPr>
        <w:spacing w:line="240" w:lineRule="auto"/>
        <w:rPr>
          <w:rFonts w:ascii="Grandview Display" w:hAnsi="Grandview Display"/>
          <w:color w:val="0D0D0D" w:themeColor="text1" w:themeTint="F2"/>
          <w:sz w:val="24"/>
          <w:szCs w:val="24"/>
        </w:rPr>
      </w:pPr>
    </w:p>
    <w:p w14:paraId="625BEA96" w14:textId="4A042785" w:rsidR="00F90C49" w:rsidRDefault="00F90C49" w:rsidP="00F90C49">
      <w:pPr>
        <w:tabs>
          <w:tab w:val="center" w:pos="4680"/>
        </w:tabs>
        <w:spacing w:line="240" w:lineRule="auto"/>
        <w:rPr>
          <w:rFonts w:ascii="Grandview Display" w:hAnsi="Grandview Display"/>
          <w:b/>
          <w:bCs/>
          <w:color w:val="0D0D0D" w:themeColor="text1" w:themeTint="F2"/>
          <w:sz w:val="40"/>
          <w:szCs w:val="40"/>
        </w:rPr>
      </w:pPr>
      <w:r w:rsidRPr="0010607C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X</w:t>
      </w:r>
      <w:r w:rsidR="009E2653">
        <w:rPr>
          <w:rFonts w:ascii="Grandview Display" w:hAnsi="Grandview Display"/>
          <w:b/>
          <w:bCs/>
          <w:color w:val="0D0D0D" w:themeColor="text1" w:themeTint="F2"/>
          <w:sz w:val="32"/>
          <w:szCs w:val="32"/>
        </w:rPr>
        <w:t xml:space="preserve"> </w:t>
      </w:r>
      <w:sdt>
        <w:sdtPr>
          <w:rPr>
            <w:rFonts w:ascii="Grandview Display" w:hAnsi="Grandview Display"/>
            <w:b/>
            <w:bCs/>
            <w:color w:val="0D0D0D" w:themeColor="text1" w:themeTint="F2"/>
            <w:sz w:val="32"/>
            <w:szCs w:val="32"/>
          </w:rPr>
          <w:id w:val="20990257"/>
          <w:placeholder>
            <w:docPart w:val="FC168464FF5A4280AD6F32606A2CFD37"/>
          </w:placeholder>
          <w:showingPlcHdr/>
        </w:sdtPr>
        <w:sdtEndPr/>
        <w:sdtContent>
          <w:r w:rsidR="00C1512F" w:rsidRPr="00C045BC">
            <w:rPr>
              <w:rStyle w:val="PlaceholderText"/>
            </w:rPr>
            <w:t>Click or tap here to enter text.</w:t>
          </w:r>
        </w:sdtContent>
      </w:sdt>
      <w:r>
        <w:rPr>
          <w:rFonts w:ascii="Grandview Display" w:hAnsi="Grandview Display"/>
          <w:b/>
          <w:bCs/>
          <w:color w:val="0D0D0D" w:themeColor="text1" w:themeTint="F2"/>
          <w:sz w:val="40"/>
          <w:szCs w:val="40"/>
        </w:rPr>
        <w:tab/>
      </w:r>
      <w:r>
        <w:rPr>
          <w:rFonts w:ascii="Grandview Display" w:hAnsi="Grandview Display"/>
          <w:b/>
          <w:bCs/>
          <w:color w:val="0D0D0D" w:themeColor="text1" w:themeTint="F2"/>
          <w:sz w:val="40"/>
          <w:szCs w:val="40"/>
        </w:rPr>
        <w:tab/>
      </w:r>
      <w:r>
        <w:rPr>
          <w:rFonts w:ascii="Grandview Display" w:hAnsi="Grandview Display"/>
          <w:b/>
          <w:bCs/>
          <w:color w:val="0D0D0D" w:themeColor="text1" w:themeTint="F2"/>
          <w:sz w:val="40"/>
          <w:szCs w:val="40"/>
        </w:rPr>
        <w:tab/>
      </w:r>
      <w:r w:rsidRPr="0010607C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Date</w:t>
      </w:r>
      <w:r>
        <w:rPr>
          <w:rFonts w:ascii="Grandview Display" w:hAnsi="Grandview Display"/>
          <w:b/>
          <w:bCs/>
          <w:color w:val="0D0D0D" w:themeColor="text1" w:themeTint="F2"/>
          <w:sz w:val="40"/>
          <w:szCs w:val="40"/>
        </w:rPr>
        <w:t xml:space="preserve"> </w:t>
      </w:r>
      <w:sdt>
        <w:sdtPr>
          <w:rPr>
            <w:rFonts w:ascii="Grandview Display" w:hAnsi="Grandview Display"/>
            <w:b/>
            <w:bCs/>
            <w:color w:val="0D0D0D" w:themeColor="text1" w:themeTint="F2"/>
            <w:sz w:val="40"/>
            <w:szCs w:val="40"/>
          </w:rPr>
          <w:id w:val="141489741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Grandview Display" w:hAnsi="Grandview Display"/>
                <w:b/>
                <w:bCs/>
                <w:color w:val="0D0D0D" w:themeColor="text1" w:themeTint="F2"/>
                <w:sz w:val="40"/>
                <w:szCs w:val="40"/>
              </w:rPr>
              <w:id w:val="-1987688616"/>
              <w:placeholder>
                <w:docPart w:val="8473D8302F3842CDB2A4206D1362070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C1512F" w:rsidRPr="00C045BC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3C3271F6" w14:textId="0914FCC6" w:rsidR="00F90C49" w:rsidRPr="0010607C" w:rsidRDefault="00F90C49" w:rsidP="00B827AE">
      <w:pPr>
        <w:spacing w:line="240" w:lineRule="auto"/>
        <w:rPr>
          <w:rFonts w:ascii="Grandview Display" w:hAnsi="Grandview Display"/>
          <w:b/>
          <w:bCs/>
          <w:color w:val="0D0D0D" w:themeColor="text1" w:themeTint="F2"/>
          <w:sz w:val="36"/>
          <w:szCs w:val="36"/>
        </w:rPr>
      </w:pPr>
      <w:r w:rsidRPr="0010607C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Signature</w:t>
      </w:r>
      <w:r w:rsidR="0010607C" w:rsidRPr="0010607C">
        <w:rPr>
          <w:rFonts w:ascii="Grandview Display" w:hAnsi="Grandview Display"/>
          <w:b/>
          <w:bCs/>
          <w:color w:val="0D0D0D" w:themeColor="text1" w:themeTint="F2"/>
          <w:sz w:val="24"/>
          <w:szCs w:val="24"/>
        </w:rPr>
        <w:t>/Name</w:t>
      </w:r>
      <w:r w:rsidRPr="0010607C">
        <w:rPr>
          <w:rFonts w:ascii="Grandview Display" w:hAnsi="Grandview Display"/>
          <w:b/>
          <w:bCs/>
          <w:color w:val="0D0D0D" w:themeColor="text1" w:themeTint="F2"/>
          <w:sz w:val="36"/>
          <w:szCs w:val="36"/>
        </w:rPr>
        <w:t xml:space="preserve"> </w:t>
      </w:r>
    </w:p>
    <w:p w14:paraId="3839F0A3" w14:textId="77777777" w:rsidR="00F90C49" w:rsidRPr="00F90C49" w:rsidRDefault="00F90C49" w:rsidP="00B827AE">
      <w:pPr>
        <w:spacing w:line="240" w:lineRule="auto"/>
        <w:rPr>
          <w:rFonts w:ascii="Grandview Display" w:hAnsi="Grandview Display"/>
          <w:b/>
          <w:bCs/>
          <w:color w:val="0D0D0D" w:themeColor="text1" w:themeTint="F2"/>
          <w:sz w:val="40"/>
          <w:szCs w:val="40"/>
        </w:rPr>
      </w:pPr>
    </w:p>
    <w:sectPr w:rsidR="00F90C49" w:rsidRPr="00F90C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968A" w14:textId="77777777" w:rsidR="00DE2B2A" w:rsidRDefault="00DE2B2A" w:rsidP="000C4C31">
      <w:pPr>
        <w:spacing w:after="0" w:line="240" w:lineRule="auto"/>
      </w:pPr>
      <w:r>
        <w:separator/>
      </w:r>
    </w:p>
  </w:endnote>
  <w:endnote w:type="continuationSeparator" w:id="0">
    <w:p w14:paraId="3941D732" w14:textId="77777777" w:rsidR="00DE2B2A" w:rsidRDefault="00DE2B2A" w:rsidP="000C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ndview Display">
    <w:altName w:val="Grandview Display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0148" w14:textId="77777777" w:rsidR="00301EF5" w:rsidRDefault="00301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2861" w14:textId="77777777" w:rsidR="00301EF5" w:rsidRDefault="00301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BE2B" w14:textId="77777777" w:rsidR="00301EF5" w:rsidRDefault="00301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5E96" w14:textId="77777777" w:rsidR="00DE2B2A" w:rsidRDefault="00DE2B2A" w:rsidP="000C4C31">
      <w:pPr>
        <w:spacing w:after="0" w:line="240" w:lineRule="auto"/>
      </w:pPr>
      <w:bookmarkStart w:id="0" w:name="_Hlk128394758"/>
      <w:bookmarkEnd w:id="0"/>
      <w:r>
        <w:separator/>
      </w:r>
    </w:p>
  </w:footnote>
  <w:footnote w:type="continuationSeparator" w:id="0">
    <w:p w14:paraId="3766BE3D" w14:textId="77777777" w:rsidR="00DE2B2A" w:rsidRDefault="00DE2B2A" w:rsidP="000C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8134" w14:textId="77777777" w:rsidR="00301EF5" w:rsidRDefault="00301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03F3" w14:textId="44C45776" w:rsidR="000C4C31" w:rsidRDefault="001F7DE0" w:rsidP="005B5AE5">
    <w:pPr>
      <w:pStyle w:val="Header"/>
      <w:jc w:val="center"/>
      <w:rPr>
        <w:rFonts w:ascii="Grandview Display" w:hAnsi="Grandview Display"/>
        <w:b/>
        <w:bCs/>
        <w:color w:val="0D0D0D" w:themeColor="text1" w:themeTint="F2"/>
        <w:sz w:val="56"/>
        <w:szCs w:val="56"/>
      </w:rPr>
    </w:pPr>
    <w:r w:rsidRPr="001F7DE0">
      <w:rPr>
        <w:rFonts w:ascii="Grandview Display" w:hAnsi="Grandview Display"/>
        <w:b/>
        <w:bCs/>
        <w:noProof/>
        <w:color w:val="0D0D0D" w:themeColor="text1" w:themeTint="F2"/>
        <w:sz w:val="56"/>
        <w:szCs w:val="56"/>
      </w:rPr>
      <w:drawing>
        <wp:inline distT="0" distB="0" distL="0" distR="0" wp14:anchorId="5CC403A9" wp14:editId="077DD894">
          <wp:extent cx="996859" cy="703872"/>
          <wp:effectExtent l="0" t="0" r="0" b="1270"/>
          <wp:docPr id="159309338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093383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810" cy="717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59876" w14:textId="4A48504B" w:rsidR="000C4C31" w:rsidRPr="002E42BA" w:rsidRDefault="000C4C31" w:rsidP="005B5AE5">
    <w:pPr>
      <w:pStyle w:val="Header"/>
      <w:jc w:val="center"/>
      <w:rPr>
        <w:rFonts w:ascii="Grandview Display" w:hAnsi="Grandview Display"/>
        <w:b/>
        <w:bCs/>
        <w:color w:val="0D0D0D" w:themeColor="text1" w:themeTint="F2"/>
        <w:sz w:val="48"/>
        <w:szCs w:val="48"/>
      </w:rPr>
    </w:pPr>
    <w:r w:rsidRPr="002E42BA">
      <w:rPr>
        <w:rFonts w:ascii="Grandview Display" w:hAnsi="Grandview Display"/>
        <w:b/>
        <w:bCs/>
        <w:color w:val="0D0D0D" w:themeColor="text1" w:themeTint="F2"/>
        <w:sz w:val="48"/>
        <w:szCs w:val="48"/>
      </w:rPr>
      <w:t>ENGLAND ELECTRIC LLC</w:t>
    </w:r>
  </w:p>
  <w:p w14:paraId="73FF9E0A" w14:textId="305EE563" w:rsidR="000C4C31" w:rsidRPr="002E42BA" w:rsidRDefault="000C4C31" w:rsidP="005B5AE5">
    <w:pPr>
      <w:pStyle w:val="Header"/>
      <w:jc w:val="center"/>
      <w:rPr>
        <w:rFonts w:ascii="Grandview Display" w:hAnsi="Grandview Display"/>
        <w:color w:val="0D0D0D" w:themeColor="text1" w:themeTint="F2"/>
        <w:sz w:val="40"/>
        <w:szCs w:val="40"/>
      </w:rPr>
    </w:pPr>
    <w:r w:rsidRPr="002E42BA">
      <w:rPr>
        <w:rFonts w:ascii="Grandview Display" w:hAnsi="Grandview Display"/>
        <w:color w:val="0D0D0D" w:themeColor="text1" w:themeTint="F2"/>
        <w:sz w:val="40"/>
        <w:szCs w:val="40"/>
      </w:rPr>
      <w:t>SERVICE REQUEST FORM</w:t>
    </w:r>
  </w:p>
  <w:p w14:paraId="6473A638" w14:textId="29BB7119" w:rsidR="000C4C31" w:rsidRPr="002E42BA" w:rsidRDefault="000C4C31" w:rsidP="00126540">
    <w:pPr>
      <w:pStyle w:val="Header"/>
      <w:jc w:val="center"/>
      <w:rPr>
        <w:rFonts w:ascii="Grandview Display" w:hAnsi="Grandview Display"/>
        <w:b/>
        <w:bCs/>
        <w:color w:val="0D0D0D" w:themeColor="text1" w:themeTint="F2"/>
        <w:sz w:val="24"/>
        <w:szCs w:val="24"/>
      </w:rPr>
    </w:pPr>
    <w:r w:rsidRPr="002E42BA">
      <w:rPr>
        <w:rFonts w:ascii="Grandview Display" w:hAnsi="Grandview Display"/>
        <w:b/>
        <w:bCs/>
        <w:color w:val="0D0D0D" w:themeColor="text1" w:themeTint="F2"/>
        <w:sz w:val="24"/>
        <w:szCs w:val="24"/>
      </w:rPr>
      <w:t xml:space="preserve">DYLAN ENGLAND  </w:t>
    </w:r>
    <w:r w:rsidR="002E42BA" w:rsidRPr="002E42BA">
      <w:rPr>
        <w:rFonts w:ascii="Grandview Display" w:hAnsi="Grandview Display"/>
        <w:b/>
        <w:bCs/>
        <w:color w:val="0D0D0D" w:themeColor="text1" w:themeTint="F2"/>
        <w:sz w:val="24"/>
        <w:szCs w:val="24"/>
      </w:rPr>
      <w:t xml:space="preserve">  (</w:t>
    </w:r>
    <w:r w:rsidRPr="002E42BA">
      <w:rPr>
        <w:rFonts w:ascii="Grandview Display" w:hAnsi="Grandview Display"/>
        <w:b/>
        <w:bCs/>
        <w:color w:val="0D0D0D" w:themeColor="text1" w:themeTint="F2"/>
        <w:sz w:val="24"/>
        <w:szCs w:val="24"/>
      </w:rPr>
      <w:t>812)657-4843     DYLAN@ENGLAND-ELECTRIC.COM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C65F" w14:textId="77777777" w:rsidR="00301EF5" w:rsidRDefault="00301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40BF5"/>
    <w:multiLevelType w:val="hybridMultilevel"/>
    <w:tmpl w:val="E67E0544"/>
    <w:lvl w:ilvl="0" w:tplc="5CB046F0">
      <w:numFmt w:val="bullet"/>
      <w:lvlText w:val="-"/>
      <w:lvlJc w:val="left"/>
      <w:pPr>
        <w:ind w:left="720" w:hanging="360"/>
      </w:pPr>
      <w:rPr>
        <w:rFonts w:ascii="Grandview Display" w:eastAsiaTheme="minorHAnsi" w:hAnsi="Grandview Displ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52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C7bk9+AH3d7d2WLIR+hUEROrZmrAbjAJJENQ60YXtagH2+YI0o9I+HV1CxC7gK8O3nX0CUgTVow6o3A3Ca8jw==" w:salt="f94Bfkpj9jEot3rZShv73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31"/>
    <w:rsid w:val="00002694"/>
    <w:rsid w:val="00012642"/>
    <w:rsid w:val="00016F24"/>
    <w:rsid w:val="00025F2D"/>
    <w:rsid w:val="000747FA"/>
    <w:rsid w:val="00085BD4"/>
    <w:rsid w:val="000879A6"/>
    <w:rsid w:val="000B098B"/>
    <w:rsid w:val="000B11F6"/>
    <w:rsid w:val="000C4C31"/>
    <w:rsid w:val="000F2903"/>
    <w:rsid w:val="0010607C"/>
    <w:rsid w:val="00111CDA"/>
    <w:rsid w:val="001242F4"/>
    <w:rsid w:val="00126540"/>
    <w:rsid w:val="0014159A"/>
    <w:rsid w:val="00142F03"/>
    <w:rsid w:val="00150E24"/>
    <w:rsid w:val="00187B8D"/>
    <w:rsid w:val="001D2877"/>
    <w:rsid w:val="001F7DE0"/>
    <w:rsid w:val="002009C6"/>
    <w:rsid w:val="002309AE"/>
    <w:rsid w:val="00250710"/>
    <w:rsid w:val="0028353A"/>
    <w:rsid w:val="00293352"/>
    <w:rsid w:val="002B61F9"/>
    <w:rsid w:val="002E42BA"/>
    <w:rsid w:val="002F219B"/>
    <w:rsid w:val="00301EF5"/>
    <w:rsid w:val="003235B1"/>
    <w:rsid w:val="00374C88"/>
    <w:rsid w:val="00377462"/>
    <w:rsid w:val="003940B0"/>
    <w:rsid w:val="003B1720"/>
    <w:rsid w:val="003E6B60"/>
    <w:rsid w:val="004058AA"/>
    <w:rsid w:val="00405B14"/>
    <w:rsid w:val="00432D27"/>
    <w:rsid w:val="00473A0C"/>
    <w:rsid w:val="004C5815"/>
    <w:rsid w:val="005107F7"/>
    <w:rsid w:val="00533184"/>
    <w:rsid w:val="005523DF"/>
    <w:rsid w:val="0057390E"/>
    <w:rsid w:val="005856AB"/>
    <w:rsid w:val="005B5AE5"/>
    <w:rsid w:val="005D5D72"/>
    <w:rsid w:val="00611958"/>
    <w:rsid w:val="00611989"/>
    <w:rsid w:val="00616D78"/>
    <w:rsid w:val="00622280"/>
    <w:rsid w:val="006431B0"/>
    <w:rsid w:val="0065371E"/>
    <w:rsid w:val="00654F5E"/>
    <w:rsid w:val="0068421D"/>
    <w:rsid w:val="00686E21"/>
    <w:rsid w:val="006911BA"/>
    <w:rsid w:val="00692A93"/>
    <w:rsid w:val="006A190C"/>
    <w:rsid w:val="006A4142"/>
    <w:rsid w:val="006A5B94"/>
    <w:rsid w:val="006C5551"/>
    <w:rsid w:val="006D3F78"/>
    <w:rsid w:val="006E0BAF"/>
    <w:rsid w:val="006F415B"/>
    <w:rsid w:val="00723745"/>
    <w:rsid w:val="00744D63"/>
    <w:rsid w:val="0075657E"/>
    <w:rsid w:val="00762DCC"/>
    <w:rsid w:val="00777419"/>
    <w:rsid w:val="007A19D5"/>
    <w:rsid w:val="007A6038"/>
    <w:rsid w:val="007B46BB"/>
    <w:rsid w:val="007D721C"/>
    <w:rsid w:val="00820FE0"/>
    <w:rsid w:val="00821404"/>
    <w:rsid w:val="0082476F"/>
    <w:rsid w:val="00863996"/>
    <w:rsid w:val="00873409"/>
    <w:rsid w:val="008E2FFF"/>
    <w:rsid w:val="008F6D0A"/>
    <w:rsid w:val="008F752C"/>
    <w:rsid w:val="009006C5"/>
    <w:rsid w:val="00925B58"/>
    <w:rsid w:val="0095648B"/>
    <w:rsid w:val="0097530E"/>
    <w:rsid w:val="00985F2D"/>
    <w:rsid w:val="009A64A5"/>
    <w:rsid w:val="009B6456"/>
    <w:rsid w:val="009C2002"/>
    <w:rsid w:val="009C2668"/>
    <w:rsid w:val="009C38F7"/>
    <w:rsid w:val="009D52A3"/>
    <w:rsid w:val="009E0877"/>
    <w:rsid w:val="009E2653"/>
    <w:rsid w:val="009F687D"/>
    <w:rsid w:val="00A021B6"/>
    <w:rsid w:val="00A3551D"/>
    <w:rsid w:val="00A45014"/>
    <w:rsid w:val="00A7332A"/>
    <w:rsid w:val="00A76B0B"/>
    <w:rsid w:val="00AC7966"/>
    <w:rsid w:val="00B05369"/>
    <w:rsid w:val="00B577A5"/>
    <w:rsid w:val="00B60086"/>
    <w:rsid w:val="00B827AE"/>
    <w:rsid w:val="00B874AC"/>
    <w:rsid w:val="00B90D35"/>
    <w:rsid w:val="00BA7A87"/>
    <w:rsid w:val="00BC52EA"/>
    <w:rsid w:val="00BC6D5A"/>
    <w:rsid w:val="00BD7305"/>
    <w:rsid w:val="00C1512F"/>
    <w:rsid w:val="00C53071"/>
    <w:rsid w:val="00C779C1"/>
    <w:rsid w:val="00C84399"/>
    <w:rsid w:val="00CB7313"/>
    <w:rsid w:val="00CD0A00"/>
    <w:rsid w:val="00CE1B6C"/>
    <w:rsid w:val="00CE7ED0"/>
    <w:rsid w:val="00D54758"/>
    <w:rsid w:val="00D56024"/>
    <w:rsid w:val="00D81AD6"/>
    <w:rsid w:val="00DE2B2A"/>
    <w:rsid w:val="00DF7B31"/>
    <w:rsid w:val="00E25D42"/>
    <w:rsid w:val="00E4760C"/>
    <w:rsid w:val="00E7214F"/>
    <w:rsid w:val="00E731DC"/>
    <w:rsid w:val="00E819A4"/>
    <w:rsid w:val="00E92721"/>
    <w:rsid w:val="00EA5E90"/>
    <w:rsid w:val="00EC7AF2"/>
    <w:rsid w:val="00ED07E8"/>
    <w:rsid w:val="00ED273E"/>
    <w:rsid w:val="00ED6D69"/>
    <w:rsid w:val="00ED7BF9"/>
    <w:rsid w:val="00EE3CC6"/>
    <w:rsid w:val="00EF4251"/>
    <w:rsid w:val="00F022A2"/>
    <w:rsid w:val="00F12064"/>
    <w:rsid w:val="00F30F05"/>
    <w:rsid w:val="00F3312A"/>
    <w:rsid w:val="00F37814"/>
    <w:rsid w:val="00F47D92"/>
    <w:rsid w:val="00F568A8"/>
    <w:rsid w:val="00F5725C"/>
    <w:rsid w:val="00F90C49"/>
    <w:rsid w:val="00FC44C6"/>
    <w:rsid w:val="00FD350E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3BE4A"/>
  <w15:chartTrackingRefBased/>
  <w15:docId w15:val="{B7EED376-D26C-433C-8EB9-9E0C51CA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31"/>
  </w:style>
  <w:style w:type="paragraph" w:styleId="Footer">
    <w:name w:val="footer"/>
    <w:basedOn w:val="Normal"/>
    <w:link w:val="FooterChar"/>
    <w:uiPriority w:val="99"/>
    <w:unhideWhenUsed/>
    <w:rsid w:val="000C4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31"/>
  </w:style>
  <w:style w:type="paragraph" w:styleId="ListParagraph">
    <w:name w:val="List Paragraph"/>
    <w:basedOn w:val="Normal"/>
    <w:uiPriority w:val="34"/>
    <w:qFormat/>
    <w:rsid w:val="00432D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9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9C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20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lan@england-electric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B8FE5-9E85-41C4-96C3-2E13A94D2034}"/>
      </w:docPartPr>
      <w:docPartBody>
        <w:p w:rsidR="00032ABC" w:rsidRDefault="00931BE2">
          <w:r w:rsidRPr="00C045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BBF843A3D49BF81A894E97F74D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3145E-87E6-4907-A1B9-0DA244474718}"/>
      </w:docPartPr>
      <w:docPartBody>
        <w:p w:rsidR="00032ABC" w:rsidRDefault="00931BE2" w:rsidP="00931BE2">
          <w:pPr>
            <w:pStyle w:val="E4DBBF843A3D49BF81A894E97F74D3AC1"/>
          </w:pPr>
          <w:r w:rsidRPr="00C045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79E49160D4EDEAC78DE3EA560B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ED2B2-9B82-49C5-9279-93505B297868}"/>
      </w:docPartPr>
      <w:docPartBody>
        <w:p w:rsidR="00032ABC" w:rsidRDefault="00931BE2" w:rsidP="00931BE2">
          <w:pPr>
            <w:pStyle w:val="3A779E49160D4EDEAC78DE3EA560B71B1"/>
          </w:pPr>
          <w:r w:rsidRPr="00C045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C0EDD3A1444B1B8FD1E8B473F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EC15A-21F8-4E1F-A922-41A5600AE4DB}"/>
      </w:docPartPr>
      <w:docPartBody>
        <w:p w:rsidR="00032ABC" w:rsidRDefault="00931BE2" w:rsidP="00931BE2">
          <w:pPr>
            <w:pStyle w:val="92CC0EDD3A1444B1B8FD1E8B473F2D821"/>
          </w:pPr>
          <w:r w:rsidRPr="00C045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5D7D639AD4328B70C8F722576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A8E2-CCD0-4C7E-8F13-F60F84F5FA30}"/>
      </w:docPartPr>
      <w:docPartBody>
        <w:p w:rsidR="00032ABC" w:rsidRDefault="00931BE2" w:rsidP="00931BE2">
          <w:pPr>
            <w:pStyle w:val="7145D7D639AD4328B70C8F722576860B1"/>
          </w:pPr>
          <w:r w:rsidRPr="00C045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8842ECA6E419C9B67AC61A325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921A-8B5D-4B2A-9150-44893056AE88}"/>
      </w:docPartPr>
      <w:docPartBody>
        <w:p w:rsidR="00032ABC" w:rsidRDefault="00931BE2" w:rsidP="00931BE2">
          <w:pPr>
            <w:pStyle w:val="C188842ECA6E419C9B67AC61A3254DEF1"/>
          </w:pPr>
          <w:r w:rsidRPr="00C045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FC947E9F147D1B15ABDC714A21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EE60A-F164-492A-ADA1-DB7B579C882D}"/>
      </w:docPartPr>
      <w:docPartBody>
        <w:p w:rsidR="00032ABC" w:rsidRDefault="00931BE2" w:rsidP="00931BE2">
          <w:pPr>
            <w:pStyle w:val="FCFFC947E9F147D1B15ABDC714A2189B1"/>
          </w:pPr>
          <w:r w:rsidRPr="00C045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55F5351F74A5F8A5383A2238C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3A80D-0F49-47FC-8168-B82E7D202909}"/>
      </w:docPartPr>
      <w:docPartBody>
        <w:p w:rsidR="00032ABC" w:rsidRDefault="00931BE2" w:rsidP="00931BE2">
          <w:pPr>
            <w:pStyle w:val="E1355F5351F74A5F8A5383A2238C441F1"/>
          </w:pPr>
          <w:r w:rsidRPr="00C045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130FBE52E4D6D831190883C80A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6AD5-9640-4720-A85A-C7943679C686}"/>
      </w:docPartPr>
      <w:docPartBody>
        <w:p w:rsidR="00032ABC" w:rsidRDefault="00931BE2" w:rsidP="00931BE2">
          <w:pPr>
            <w:pStyle w:val="E7F130FBE52E4D6D831190883C80A2971"/>
          </w:pPr>
          <w:r w:rsidRPr="00C045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7611CF7C742E38C6305D523CE8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68ECD-08E4-4E1A-A273-53114702D816}"/>
      </w:docPartPr>
      <w:docPartBody>
        <w:p w:rsidR="00032ABC" w:rsidRDefault="00931BE2" w:rsidP="00931BE2">
          <w:pPr>
            <w:pStyle w:val="FAB7611CF7C742E38C6305D523CE85D01"/>
          </w:pPr>
          <w:r w:rsidRPr="00C045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521ECA47F42E08A04D94A74DF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D9D3-D829-42DF-BBD5-19252C472DD9}"/>
      </w:docPartPr>
      <w:docPartBody>
        <w:p w:rsidR="00032ABC" w:rsidRDefault="00931BE2" w:rsidP="00931BE2">
          <w:pPr>
            <w:pStyle w:val="DF1521ECA47F42E08A04D94A74DFF3B01"/>
          </w:pPr>
          <w:r w:rsidRPr="00C045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A9DC9C85144C9B519139C2501D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D433-626B-4912-83F4-A01E4A77ECC7}"/>
      </w:docPartPr>
      <w:docPartBody>
        <w:p w:rsidR="00032ABC" w:rsidRDefault="00931BE2" w:rsidP="00931BE2">
          <w:pPr>
            <w:pStyle w:val="3EFA9DC9C85144C9B519139C2501DD681"/>
          </w:pPr>
          <w:r w:rsidRPr="00C045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68464FF5A4280AD6F32606A2CF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0E771-B373-4F4B-9FFF-A2A314DFCE02}"/>
      </w:docPartPr>
      <w:docPartBody>
        <w:p w:rsidR="00032ABC" w:rsidRDefault="00931BE2" w:rsidP="00931BE2">
          <w:pPr>
            <w:pStyle w:val="FC168464FF5A4280AD6F32606A2CFD371"/>
          </w:pPr>
          <w:r w:rsidRPr="00C045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3D8302F3842CDB2A4206D1362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FAB2-5523-4A39-BA4C-5EE4D9EA57F3}"/>
      </w:docPartPr>
      <w:docPartBody>
        <w:p w:rsidR="00032ABC" w:rsidRDefault="00931BE2" w:rsidP="00931BE2">
          <w:pPr>
            <w:pStyle w:val="8473D8302F3842CDB2A4206D1362070D1"/>
          </w:pPr>
          <w:r w:rsidRPr="00C045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ndview Display">
    <w:altName w:val="Grandview Display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E2"/>
    <w:rsid w:val="00032ABC"/>
    <w:rsid w:val="000344B2"/>
    <w:rsid w:val="00215D49"/>
    <w:rsid w:val="002960BC"/>
    <w:rsid w:val="00580FD0"/>
    <w:rsid w:val="00756624"/>
    <w:rsid w:val="007F48F2"/>
    <w:rsid w:val="00931BE2"/>
    <w:rsid w:val="00E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BE2"/>
    <w:rPr>
      <w:color w:val="808080"/>
    </w:rPr>
  </w:style>
  <w:style w:type="paragraph" w:customStyle="1" w:styleId="E4DBBF843A3D49BF81A894E97F74D3AC1">
    <w:name w:val="E4DBBF843A3D49BF81A894E97F74D3AC1"/>
    <w:rsid w:val="00931BE2"/>
    <w:rPr>
      <w:rFonts w:eastAsiaTheme="minorHAnsi"/>
    </w:rPr>
  </w:style>
  <w:style w:type="paragraph" w:customStyle="1" w:styleId="3A779E49160D4EDEAC78DE3EA560B71B1">
    <w:name w:val="3A779E49160D4EDEAC78DE3EA560B71B1"/>
    <w:rsid w:val="00931BE2"/>
    <w:rPr>
      <w:rFonts w:eastAsiaTheme="minorHAnsi"/>
    </w:rPr>
  </w:style>
  <w:style w:type="paragraph" w:customStyle="1" w:styleId="92CC0EDD3A1444B1B8FD1E8B473F2D821">
    <w:name w:val="92CC0EDD3A1444B1B8FD1E8B473F2D821"/>
    <w:rsid w:val="00931BE2"/>
    <w:rPr>
      <w:rFonts w:eastAsiaTheme="minorHAnsi"/>
    </w:rPr>
  </w:style>
  <w:style w:type="paragraph" w:customStyle="1" w:styleId="7145D7D639AD4328B70C8F722576860B1">
    <w:name w:val="7145D7D639AD4328B70C8F722576860B1"/>
    <w:rsid w:val="00931BE2"/>
    <w:rPr>
      <w:rFonts w:eastAsiaTheme="minorHAnsi"/>
    </w:rPr>
  </w:style>
  <w:style w:type="paragraph" w:customStyle="1" w:styleId="C188842ECA6E419C9B67AC61A3254DEF1">
    <w:name w:val="C188842ECA6E419C9B67AC61A3254DEF1"/>
    <w:rsid w:val="00931BE2"/>
    <w:rPr>
      <w:rFonts w:eastAsiaTheme="minorHAnsi"/>
    </w:rPr>
  </w:style>
  <w:style w:type="paragraph" w:customStyle="1" w:styleId="FCFFC947E9F147D1B15ABDC714A2189B1">
    <w:name w:val="FCFFC947E9F147D1B15ABDC714A2189B1"/>
    <w:rsid w:val="00931BE2"/>
    <w:rPr>
      <w:rFonts w:eastAsiaTheme="minorHAnsi"/>
    </w:rPr>
  </w:style>
  <w:style w:type="paragraph" w:customStyle="1" w:styleId="E1355F5351F74A5F8A5383A2238C441F1">
    <w:name w:val="E1355F5351F74A5F8A5383A2238C441F1"/>
    <w:rsid w:val="00931BE2"/>
    <w:rPr>
      <w:rFonts w:eastAsiaTheme="minorHAnsi"/>
    </w:rPr>
  </w:style>
  <w:style w:type="paragraph" w:customStyle="1" w:styleId="E7F130FBE52E4D6D831190883C80A2971">
    <w:name w:val="E7F130FBE52E4D6D831190883C80A2971"/>
    <w:rsid w:val="00931BE2"/>
    <w:rPr>
      <w:rFonts w:eastAsiaTheme="minorHAnsi"/>
    </w:rPr>
  </w:style>
  <w:style w:type="paragraph" w:customStyle="1" w:styleId="FAB7611CF7C742E38C6305D523CE85D01">
    <w:name w:val="FAB7611CF7C742E38C6305D523CE85D01"/>
    <w:rsid w:val="00931BE2"/>
    <w:rPr>
      <w:rFonts w:eastAsiaTheme="minorHAnsi"/>
    </w:rPr>
  </w:style>
  <w:style w:type="paragraph" w:customStyle="1" w:styleId="DF1521ECA47F42E08A04D94A74DFF3B01">
    <w:name w:val="DF1521ECA47F42E08A04D94A74DFF3B01"/>
    <w:rsid w:val="00931BE2"/>
    <w:rPr>
      <w:rFonts w:eastAsiaTheme="minorHAnsi"/>
    </w:rPr>
  </w:style>
  <w:style w:type="paragraph" w:customStyle="1" w:styleId="3EFA9DC9C85144C9B519139C2501DD681">
    <w:name w:val="3EFA9DC9C85144C9B519139C2501DD681"/>
    <w:rsid w:val="00931BE2"/>
    <w:rPr>
      <w:rFonts w:eastAsiaTheme="minorHAnsi"/>
    </w:rPr>
  </w:style>
  <w:style w:type="paragraph" w:customStyle="1" w:styleId="FC168464FF5A4280AD6F32606A2CFD371">
    <w:name w:val="FC168464FF5A4280AD6F32606A2CFD371"/>
    <w:rsid w:val="00931BE2"/>
    <w:rPr>
      <w:rFonts w:eastAsiaTheme="minorHAnsi"/>
    </w:rPr>
  </w:style>
  <w:style w:type="paragraph" w:customStyle="1" w:styleId="8473D8302F3842CDB2A4206D1362070D1">
    <w:name w:val="8473D8302F3842CDB2A4206D1362070D1"/>
    <w:rsid w:val="00931BE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63E03FEE4BA45ACE88DF248522EED" ma:contentTypeVersion="17" ma:contentTypeDescription="Create a new document." ma:contentTypeScope="" ma:versionID="298433cb7d07f275c9bdaa59ccba2cd1">
  <xsd:schema xmlns:xsd="http://www.w3.org/2001/XMLSchema" xmlns:xs="http://www.w3.org/2001/XMLSchema" xmlns:p="http://schemas.microsoft.com/office/2006/metadata/properties" xmlns:ns2="4769b7fd-f4d6-49ba-a728-7b31081579e5" xmlns:ns3="f2c28e5d-1abe-4099-9936-060e8ee979e1" targetNamespace="http://schemas.microsoft.com/office/2006/metadata/properties" ma:root="true" ma:fieldsID="6f4a3bfd48e1c791d8d0f6db43a6ed9b" ns2:_="" ns3:_="">
    <xsd:import namespace="4769b7fd-f4d6-49ba-a728-7b31081579e5"/>
    <xsd:import namespace="f2c28e5d-1abe-4099-9936-060e8ee979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9b7fd-f4d6-49ba-a728-7b31081579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0dba20-9f19-4875-bb02-839761b41454}" ma:internalName="TaxCatchAll" ma:showField="CatchAllData" ma:web="4769b7fd-f4d6-49ba-a728-7b310815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28e5d-1abe-4099-9936-060e8ee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CB70A-8582-42FE-B140-764345D78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22631-C58B-4FBF-8F1B-7F5C146B70E3}"/>
</file>

<file path=customXml/itemProps3.xml><?xml version="1.0" encoding="utf-8"?>
<ds:datastoreItem xmlns:ds="http://schemas.openxmlformats.org/officeDocument/2006/customXml" ds:itemID="{594EE865-8D37-46B1-8385-7DD21C31C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England</dc:creator>
  <cp:keywords/>
  <dc:description/>
  <cp:lastModifiedBy>Dylan England</cp:lastModifiedBy>
  <cp:revision>53</cp:revision>
  <cp:lastPrinted>2023-04-20T17:29:00Z</cp:lastPrinted>
  <dcterms:created xsi:type="dcterms:W3CDTF">2023-02-27T19:17:00Z</dcterms:created>
  <dcterms:modified xsi:type="dcterms:W3CDTF">2023-04-20T17:39:00Z</dcterms:modified>
</cp:coreProperties>
</file>